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5386"/>
        <w:gridCol w:w="5386"/>
      </w:tblGrid>
      <w:tr>
        <w:tc>
          <w:tcPr>
            <w:tcW w:type="dxa" w:w="8220"/>
            <w:shd w:val="clear" w:color="auto" w:fill="E8EFE4"/>
          </w:tcPr>
          <w:p>
            <w:pPr>
              <w:pStyle w:val="PDCAMasthead"/>
              <w:jc w:val="left"/>
            </w:pPr>
            <w:r>
              <w:rPr>
                <w:b/>
              </w:rPr>
              <w:t>Sports Scientific Research</w:t>
            </w:r>
          </w:p>
        </w:tc>
        <w:tc>
          <w:tcPr>
            <w:tcW w:type="dxa" w:w="2551"/>
            <w:shd w:val="clear" w:color="auto" w:fill="E8EFE4"/>
          </w:tcPr>
          <w:p>
            <w:pPr>
              <w:pStyle w:val="PDCAMasthead"/>
              <w:jc w:val="right"/>
            </w:pPr>
            <w:r>
              <w:rPr>
                <w:b/>
              </w:rPr>
              <w:t>OPEN ACCESS</w:t>
            </w:r>
          </w:p>
        </w:tc>
      </w:tr>
    </w:tbl>
    <w:p>
      <w:pPr>
        <w:pStyle w:val="PDCAMasthead"/>
      </w:pPr>
      <w:r>
        <w:t>Sports Scientific Research · ISSN XXXX-XXXX · Open Access · CC BY 4.0</w:t>
      </w:r>
    </w:p>
    <w:p>
      <w:pPr>
        <w:pStyle w:val="PDCAArticleType"/>
      </w:pPr>
      <w:r>
        <w:t>Type of the paper (Research Article, Review Article, Short Communication)</w:t>
      </w:r>
    </w:p>
    <w:p>
      <w:pPr>
        <w:pStyle w:val="PDCATitle"/>
      </w:pPr>
      <w:r>
        <w:t>Title — concise and informative, at most 15 words</w:t>
      </w:r>
    </w:p>
    <w:p>
      <w:pPr>
        <w:pStyle w:val="PDCAAuthors"/>
      </w:pPr>
      <w:r>
        <w:t>Firstname Lastname 1, Firstname Lastname 1,2 and Firstname Lastname 1,*</w:t>
      </w:r>
    </w:p>
    <w:p>
      <w:pPr>
        <w:pStyle w:val="PDCAAffiliation"/>
      </w:pPr>
      <w:r>
        <w:t>1   Affiliation 1: institute, department, city, postcode, country; e-mail@example.com</w:t>
      </w:r>
    </w:p>
    <w:p>
      <w:pPr>
        <w:pStyle w:val="PDCAAffiliation"/>
      </w:pPr>
      <w:r>
        <w:t>2   Affiliation 2: institute, department, city, postcode, country; e-mail@example.com</w:t>
      </w:r>
    </w:p>
    <w:p>
      <w:pPr>
        <w:pStyle w:val="PDCACorrespondence"/>
      </w:pPr>
      <w:r>
        <w:t>*   Correspondence: e-mail@example.com; ORCID: 0000-0000-0000-0000 (give an ORCID for every author where one exists)</w:t>
      </w:r>
    </w:p>
    <w:tbl>
      <w:tblPr>
        <w:tblW w:type="auto" w:w="0"/>
        <w:jc w:val="left"/>
        <w:tblLayout w:type="fixed"/>
        <w:tblLook w:firstColumn="1" w:firstRow="1" w:lastColumn="0" w:lastRow="0" w:noHBand="0" w:noVBand="1" w:val="04A0"/>
      </w:tblPr>
      <w:tblGrid>
        <w:gridCol w:w="5386"/>
        <w:gridCol w:w="5386"/>
      </w:tblGrid>
      <w:tr>
        <w:tc>
          <w:tcPr>
            <w:tcW w:type="dxa" w:w="2494"/>
          </w:tcPr>
          <w:p>
            <w:pPr>
              <w:pStyle w:val="PDCASideLabel"/>
            </w:pPr>
            <w:r>
              <w:t>For editorial use</w:t>
            </w:r>
          </w:p>
          <w:p>
            <w:pPr>
              <w:pStyle w:val="PDCASideText"/>
            </w:pPr>
            <w:r>
              <w:rPr>
                <w:b/>
              </w:rPr>
              <w:t xml:space="preserve">Academic Editor: </w:t>
            </w:r>
            <w:r>
              <w:t>Firstname Lastname</w:t>
            </w:r>
          </w:p>
          <w:p>
            <w:pPr>
              <w:pStyle w:val="PDCASideText"/>
            </w:pPr>
            <w:r>
              <w:rPr>
                <w:b/>
              </w:rPr>
              <w:t xml:space="preserve">Received: </w:t>
            </w:r>
            <w:r>
              <w:t>date</w:t>
            </w:r>
          </w:p>
          <w:p>
            <w:pPr>
              <w:pStyle w:val="PDCASideText"/>
            </w:pPr>
            <w:r>
              <w:rPr>
                <w:b/>
              </w:rPr>
              <w:t xml:space="preserve">Revised: </w:t>
            </w:r>
            <w:r>
              <w:t>date</w:t>
            </w:r>
          </w:p>
          <w:p>
            <w:pPr>
              <w:pStyle w:val="PDCASideText"/>
            </w:pPr>
            <w:r>
              <w:rPr>
                <w:b/>
              </w:rPr>
              <w:t xml:space="preserve">Accepted: </w:t>
            </w:r>
            <w:r>
              <w:t>date</w:t>
            </w:r>
          </w:p>
          <w:p>
            <w:pPr>
              <w:pStyle w:val="PDCASideText"/>
            </w:pPr>
            <w:r>
              <w:rPr>
                <w:b/>
              </w:rPr>
              <w:t xml:space="preserve">Published: </w:t>
            </w:r>
            <w:r>
              <w:t>date</w:t>
            </w:r>
          </w:p>
          <w:p>
            <w:pPr>
              <w:pStyle w:val="PDCASideText"/>
            </w:pPr>
            <w:r>
              <w:rPr>
                <w:b/>
              </w:rPr>
              <w:t xml:space="preserve">Citation: </w:t>
            </w:r>
            <w:r>
              <w:t>To be added by the editorial office during production.</w:t>
            </w:r>
          </w:p>
          <w:p>
            <w:pPr>
              <w:pStyle w:val="PDCASideText"/>
            </w:pPr>
            <w:r>
              <w:rPr>
                <w:b/>
              </w:rPr>
              <w:t xml:space="preserve">Copyright: </w:t>
            </w:r>
            <w:r>
              <w:t>© 2026 by the authors. Open access under the Creative Commons Attribution (CC BY 4.0) licence.</w:t>
            </w:r>
          </w:p>
        </w:tc>
        <w:tc>
          <w:tcPr>
            <w:tcW w:type="dxa" w:w="8277"/>
          </w:tcPr>
          <w:p>
            <w:pPr>
              <w:pStyle w:val="PDCAAbstract"/>
            </w:pPr>
            <w:r>
              <w:rPr>
                <w:b/>
              </w:rPr>
              <w:t xml:space="preserve">Abstract: </w:t>
            </w:r>
            <w:r>
              <w:t>A single paragraph of 150–250 words. State (1) the aim and the question addressed, (2) the materials and methods, (3) the main results, and (4) the conclusion. The abstract must stand on its own: no citations, no undefined abbreviations, and no results that do not appear in the main text. An English abstract is required for every article; Russian and Uzbek abstracts are welcome and are printed as well.</w:t>
            </w:r>
          </w:p>
          <w:p>
            <w:pPr>
              <w:pStyle w:val="PDCAKeywords"/>
            </w:pPr>
            <w:r>
              <w:rPr>
                <w:b/>
              </w:rPr>
              <w:t xml:space="preserve">Key words: </w:t>
            </w:r>
            <w:r>
              <w:t>keyword 1; keyword 2; keyword 3; keyword 4; keyword 5 (five to eight keywords, specific to the article but common in the discipline, separated by semicolons)</w:t>
            </w:r>
          </w:p>
          <w:p>
            <w:pPr>
              <w:pStyle w:val="PDCANote"/>
            </w:pPr>
            <w:r>
              <w:t>Leave the block on the left as it is — the editorial office fills it in during production. It is printed in the margin beside the abstract.</w:t>
            </w:r>
          </w:p>
        </w:tc>
      </w:tr>
    </w:tbl>
    <w:p>
      <w:pPr>
        <w:pStyle w:val="PDCANote"/>
        <w:pBdr>
          <w:bottom w:val="single" w:sz="6" w:space="4" w:color="000000"/>
        </w:pBdr>
      </w:pPr>
    </w:p>
    <w:p>
      <w:pPr>
        <w:pStyle w:val="PDCANote"/>
      </w:pPr>
      <w:r>
        <w:t>▼ EVERYTHING BELOW THIS LINE IS SET IN TWO COLUMNS, exactly as it will be published. Do not change the page size, margins, fonts or line spacing — the journal builds the final PDF automatically from this file.</w:t>
      </w:r>
    </w:p>
    <w:p>
      <w:pPr>
        <w:sectPr>
          <w:headerReference w:type="default" r:id="rId9"/>
          <w:footerReference w:type="default" r:id="rId10"/>
          <w:pgSz w:w="11906" w:h="16838"/>
          <w:pgMar w:top="850" w:right="567" w:bottom="907" w:left="567" w:header="720" w:footer="720" w:gutter="0"/>
          <w:titlePg/>
          <w:docGrid w:linePitch="360"/>
          <w:cols w:num="1" w:space="397" w:equalWidth="1"/>
          <w:lnNumType w:countBy="1" w:distance="255" w:restart="continuous"/>
        </w:sectPr>
      </w:pPr>
    </w:p>
    <w:p>
      <w:pPr>
        <w:pStyle w:val="PDCAHeading1"/>
      </w:pPr>
      <w:r>
        <w:t>0. How to use this template</w:t>
      </w:r>
    </w:p>
    <w:p>
      <w:pPr>
        <w:pStyle w:val="PDCABodyFirst"/>
      </w:pPr>
      <w:r>
        <w:t>This template shows every section a manuscript may contain. Each section carries a short description of what belongs in it. Write over the sample text, keep the headings and keep the styles: the journal reads the title, authors, affiliations, abstract, keywords and reference list from them when it builds the formatted PDF.</w:t>
      </w:r>
    </w:p>
    <w:p>
      <w:pPr>
        <w:pStyle w:val="PDCABody"/>
      </w:pPr>
      <w:r>
        <w:t>Sections that do not apply to your work may be deleted, but keep the order of those you retain. When you have finished, delete this section 0 and renumber from 1.</w:t>
      </w:r>
    </w:p>
    <w:p>
      <w:pPr>
        <w:pStyle w:val="PDCABody"/>
      </w:pPr>
      <w:r>
        <w:t>Submit this file only. You do not need to produce a PDF: upload the .docx at https://jtsiti-journal.uz and the journal typesets it, shows you the result, and creates the submission only after you confirm it.</w:t>
      </w:r>
    </w:p>
    <w:p>
      <w:pPr>
        <w:pStyle w:val="PDCAHeading1"/>
      </w:pPr>
      <w:r>
        <w:t>1. Introduction</w:t>
      </w:r>
    </w:p>
    <w:p>
      <w:pPr>
        <w:pStyle w:val="PDCABodyFirst"/>
      </w:pPr>
      <w:r>
        <w:t>Place the study in a broad context and explain why it matters. Define the purpose of the work and its significance. Review the current state of the field, cite the key publications, and highlight controversial or diverging views where they exist. Keep the introduction comprehensible to sport scientists outside your particular speciality.</w:t>
      </w:r>
    </w:p>
    <w:p>
      <w:pPr>
        <w:pStyle w:val="PDCABody"/>
      </w:pPr>
      <w:r>
        <w:t>State the aim, question or hypothesis in the last paragraph. Cite references by number in square brackets in order of first appearance — [1], [2,3] or [4–6].</w:t>
      </w:r>
    </w:p>
    <w:p>
      <w:pPr>
        <w:pStyle w:val="PDCAHeading1"/>
      </w:pPr>
      <w:r>
        <w:t>2. Materials and Methods</w:t>
      </w:r>
    </w:p>
    <w:p>
      <w:pPr>
        <w:pStyle w:val="PDCABodyFirst"/>
      </w:pPr>
      <w:r>
        <w:t>Describe the participants, the study design, the period and the procedures in enough detail for the work to be repeated. Well-established methods may be summarised and cited; new methods must be described in full.</w:t>
      </w:r>
    </w:p>
    <w:p>
      <w:pPr>
        <w:pStyle w:val="PDCAHeading2"/>
      </w:pPr>
      <w:r>
        <w:t>2.1. Participants</w:t>
      </w:r>
    </w:p>
    <w:p>
      <w:pPr>
        <w:pStyle w:val="PDCABodyFirst"/>
      </w:pPr>
      <w:r>
        <w:t>State the number of participants, their age, sex, sport and level of qualification, and the inclusion and exclusion criteria. Report ethical approval and informed consent (Figure 1).</w:t>
      </w:r>
    </w:p>
    <w:p>
      <w:pPr>
        <w:pStyle w:val="PDCAHeading2"/>
      </w:pPr>
      <w:r>
        <w:t>2.2. Procedures and measurements</w:t>
      </w:r>
    </w:p>
    <w:p>
      <w:pPr>
        <w:pStyle w:val="PDCABodyFirst"/>
      </w:pPr>
      <w:r>
        <w:t>Describe the training or testing protocol, the equipment and instruments used (with manufacturer and model), the variables measured and the measurement conditions. Report the reliability of the tests where relevant.</w:t>
      </w:r>
    </w:p>
    <w:p>
      <w:pPr>
        <w:pStyle w:val="PDCABody"/>
      </w:pPr>
      <w:r>
        <w:t>Report every instrument with its manufacturer and model, and every test with its full protocol. Use SI units throughout.</w:t>
      </w:r>
    </w:p>
    <w:p>
      <w:pPr>
        <w:pStyle w:val="PDCAHeading2"/>
      </w:pPr>
      <w:r>
        <w:t>2.3. Data analysis</w:t>
      </w:r>
    </w:p>
    <w:p>
      <w:pPr>
        <w:pStyle w:val="PDCABodyFirst"/>
      </w:pPr>
      <w:r>
        <w:t>Name the software and version used, the statistical tests applied, and the significance level. Where large datasets are deposited in a public repository, give the accession numbers here.</w:t>
      </w:r>
    </w:p>
    <w:p>
      <w:pPr>
        <w:pStyle w:val="PDCABody"/>
      </w:pPr>
      <w:r>
        <w:t>Where generative artificial intelligence was used in preparing the manuscript — for generating text, data or graphics, or for study design or analysis — disclose it in this section. Use for language editing alone need not be declared.</w:t>
      </w:r>
    </w:p>
    <w:p>
      <w:pPr>
        <w:pStyle w:val="PDCAHeading1"/>
      </w:pPr>
      <w:r>
        <w:t>3. Results</w:t>
      </w:r>
    </w:p>
    <w:p>
      <w:pPr>
        <w:pStyle w:val="PDCABodyFirst"/>
      </w:pPr>
      <w:r>
        <w:t>Give the results only, with references to the tables and figures; interpretation belongs in the Discussion. This section may be divided by subheadings.</w:t>
      </w:r>
    </w:p>
    <w:p>
      <w:pPr>
        <w:pStyle w:val="PDCAHeading2"/>
      </w:pPr>
      <w:r>
        <w:t>3.1. Subsection</w:t>
      </w:r>
    </w:p>
    <w:p>
      <w:pPr>
        <w:pStyle w:val="PDCAHeading3"/>
      </w:pPr>
      <w:r>
        <w:t>3.1.1. Subsubsection</w:t>
      </w:r>
    </w:p>
    <w:p>
      <w:pPr>
        <w:pStyle w:val="PDCABodyFirst"/>
      </w:pPr>
      <w:r>
        <w:t>Bulleted lists look like this:</w:t>
      </w:r>
    </w:p>
    <w:p>
      <w:pPr>
        <w:pStyle w:val="PDCAList"/>
      </w:pPr>
      <w:r>
        <w:t>•  First bullet;</w:t>
      </w:r>
    </w:p>
    <w:p>
      <w:pPr>
        <w:pStyle w:val="PDCAList"/>
      </w:pPr>
      <w:r>
        <w:t>•  Second bullet;</w:t>
      </w:r>
    </w:p>
    <w:p>
      <w:pPr>
        <w:pStyle w:val="PDCAList"/>
      </w:pPr>
      <w:r>
        <w:t>•  Third bullet.</w:t>
      </w:r>
    </w:p>
    <w:p>
      <w:pPr>
        <w:pStyle w:val="PDCABodyFirst"/>
      </w:pPr>
      <w:r>
        <w:t>Numbered lists look like this:</w:t>
      </w:r>
    </w:p>
    <w:p>
      <w:pPr>
        <w:pStyle w:val="PDCAList"/>
      </w:pPr>
      <w:r>
        <w:t>1.  First item;</w:t>
      </w:r>
    </w:p>
    <w:p>
      <w:pPr>
        <w:pStyle w:val="PDCAList"/>
      </w:pPr>
      <w:r>
        <w:t>2.  Second item;</w:t>
      </w:r>
    </w:p>
    <w:p>
      <w:pPr>
        <w:pStyle w:val="PDCAList"/>
      </w:pPr>
      <w:r>
        <w:t>3.  Third item.</w:t>
      </w:r>
    </w:p>
    <w:p>
      <w:pPr>
        <w:pStyle w:val="PDCABody"/>
      </w:pPr>
      <w:r>
        <w:t>The text continues here.</w:t>
      </w:r>
    </w:p>
    <w:p>
      <w:pPr>
        <w:pStyle w:val="PDCAHeading2"/>
      </w:pPr>
      <w:r>
        <w:t>3.2. Figures and tables</w:t>
      </w:r>
    </w:p>
    <w:p>
      <w:pPr>
        <w:pStyle w:val="PDCABodyFirst"/>
      </w:pPr>
      <w:r>
        <w:t>Cite every figure and table in the text as Figure 1, Table 1, and place it near the point of first citation. Table captions go ABOVE the table; figure captions go BELOW the figure.</w:t>
      </w:r>
    </w:p>
    <w:p>
      <w:pPr>
        <w:pStyle w:val="PDCACaption"/>
      </w:pPr>
      <w:r>
        <w:rPr>
          <w:b/>
        </w:rPr>
        <w:t xml:space="preserve">Table 1. </w:t>
      </w:r>
      <w:r>
        <w:t>This is a table. Tables must be real tables, not images, so that they can be re-typeset. Keep them within the column width where possible.</w:t>
      </w:r>
    </w:p>
    <w:tbl>
      <w:tblPr>
        <w:tblW w:type="auto" w:w="0"/>
        <w:jc w:val="center"/>
        <w:tblLayout w:type="fixed"/>
        <w:tblLook w:firstColumn="1" w:firstRow="1" w:lastColumn="0" w:lastRow="0" w:noHBand="0" w:noVBand="1" w:val="04A0"/>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Grid>
        <w:gridCol w:w="3591"/>
        <w:gridCol w:w="3591"/>
        <w:gridCol w:w="3591"/>
      </w:tblGrid>
      <w:tr>
        <w:tc>
          <w:tcPr>
            <w:tcW w:type="dxa" w:w="1729"/>
            <w:shd w:val="clear" w:color="auto" w:fill="F2F2F2"/>
          </w:tcPr>
          <w:p>
            <w:pPr>
              <w:pStyle w:val="PDCATableText"/>
            </w:pPr>
            <w:r>
              <w:rPr>
                <w:b/>
              </w:rPr>
              <w:t>Variable</w:t>
            </w:r>
          </w:p>
        </w:tc>
        <w:tc>
          <w:tcPr>
            <w:tcW w:type="dxa" w:w="1729"/>
            <w:shd w:val="clear" w:color="auto" w:fill="F2F2F2"/>
          </w:tcPr>
          <w:p>
            <w:pPr>
              <w:pStyle w:val="PDCATableText"/>
            </w:pPr>
            <w:r>
              <w:rPr>
                <w:b/>
              </w:rPr>
              <w:t>Group A</w:t>
            </w:r>
          </w:p>
        </w:tc>
        <w:tc>
          <w:tcPr>
            <w:tcW w:type="dxa" w:w="1729"/>
            <w:shd w:val="clear" w:color="auto" w:fill="F2F2F2"/>
          </w:tcPr>
          <w:p>
            <w:pPr>
              <w:pStyle w:val="PDCATableText"/>
            </w:pPr>
            <w:r>
              <w:rPr>
                <w:b/>
              </w:rPr>
              <w:t>Group B</w:t>
            </w:r>
          </w:p>
        </w:tc>
      </w:tr>
      <w:tr>
        <w:tc>
          <w:tcPr>
            <w:tcW w:type="dxa" w:w="1729"/>
          </w:tcPr>
          <w:p>
            <w:pPr>
              <w:pStyle w:val="PDCATableText"/>
            </w:pPr>
            <w:r>
              <w:rPr>
                <w:b w:val="0"/>
              </w:rPr>
              <w:t>Parameter 1</w:t>
            </w:r>
          </w:p>
        </w:tc>
        <w:tc>
          <w:tcPr>
            <w:tcW w:type="dxa" w:w="1729"/>
          </w:tcPr>
          <w:p>
            <w:pPr>
              <w:pStyle w:val="PDCATableText"/>
            </w:pPr>
            <w:r>
              <w:rPr>
                <w:b w:val="0"/>
              </w:rPr>
              <w:t>0.00</w:t>
            </w:r>
          </w:p>
        </w:tc>
        <w:tc>
          <w:tcPr>
            <w:tcW w:type="dxa" w:w="1729"/>
          </w:tcPr>
          <w:p>
            <w:pPr>
              <w:pStyle w:val="PDCATableText"/>
            </w:pPr>
            <w:r>
              <w:rPr>
                <w:b w:val="0"/>
              </w:rPr>
              <w:t>0.00</w:t>
            </w:r>
          </w:p>
        </w:tc>
      </w:tr>
      <w:tr>
        <w:tc>
          <w:tcPr>
            <w:tcW w:type="dxa" w:w="1729"/>
          </w:tcPr>
          <w:p>
            <w:pPr>
              <w:pStyle w:val="PDCATableText"/>
            </w:pPr>
            <w:r>
              <w:rPr>
                <w:b w:val="0"/>
              </w:rPr>
              <w:t>Parameter 2</w:t>
            </w:r>
          </w:p>
        </w:tc>
        <w:tc>
          <w:tcPr>
            <w:tcW w:type="dxa" w:w="1729"/>
          </w:tcPr>
          <w:p>
            <w:pPr>
              <w:pStyle w:val="PDCATableText"/>
            </w:pPr>
            <w:r>
              <w:rPr>
                <w:b w:val="0"/>
              </w:rPr>
              <w:t>0.00</w:t>
            </w:r>
          </w:p>
        </w:tc>
        <w:tc>
          <w:tcPr>
            <w:tcW w:type="dxa" w:w="1729"/>
          </w:tcPr>
          <w:p>
            <w:pPr>
              <w:pStyle w:val="PDCATableText"/>
            </w:pPr>
            <w:r>
              <w:rPr>
                <w:b w:val="0"/>
              </w:rPr>
              <w:t>0.00</w:t>
            </w:r>
          </w:p>
        </w:tc>
      </w:tr>
      <w:tr>
        <w:tc>
          <w:tcPr>
            <w:tcW w:type="dxa" w:w="1729"/>
          </w:tcPr>
          <w:p>
            <w:pPr>
              <w:pStyle w:val="PDCATableText"/>
            </w:pPr>
            <w:r>
              <w:rPr>
                <w:b w:val="0"/>
              </w:rPr>
              <w:t>Parameter 3</w:t>
            </w:r>
          </w:p>
        </w:tc>
        <w:tc>
          <w:tcPr>
            <w:tcW w:type="dxa" w:w="1729"/>
          </w:tcPr>
          <w:p>
            <w:pPr>
              <w:pStyle w:val="PDCATableText"/>
            </w:pPr>
            <w:r>
              <w:rPr>
                <w:b w:val="0"/>
              </w:rPr>
              <w:t>0.00</w:t>
            </w:r>
          </w:p>
        </w:tc>
        <w:tc>
          <w:tcPr>
            <w:tcW w:type="dxa" w:w="1729"/>
          </w:tcPr>
          <w:p>
            <w:pPr>
              <w:pStyle w:val="PDCATableText"/>
            </w:pPr>
            <w:r>
              <w:rPr>
                <w:b w:val="0"/>
              </w:rPr>
              <w:t>0.00 1</w:t>
            </w:r>
          </w:p>
        </w:tc>
      </w:tr>
    </w:tbl>
    <w:p>
      <w:pPr>
        <w:pStyle w:val="PDCATableFooter"/>
      </w:pPr>
      <w:r>
        <w:t>1 Tables may have a footer.</w:t>
      </w:r>
    </w:p>
    <w:p>
      <w:pPr>
        <w:pStyle w:val="PDCABody"/>
      </w:pPr>
      <w:r>
        <w:t>The text continues here (Figure 1 and Table 2).</w:t>
      </w:r>
    </w:p>
    <w:tbl>
      <w:tblPr>
        <w:tblW w:type="auto" w:w="0"/>
        <w:jc w:val="center"/>
        <w:tblLayout w:type="fixed"/>
        <w:tblLook w:firstColumn="1" w:firstRow="1" w:lastColumn="0" w:lastRow="0" w:noHBand="0" w:noVBand="1" w:val="04A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blGrid>
        <w:gridCol w:w="5386"/>
        <w:gridCol w:w="5386"/>
      </w:tblGrid>
      <w:tr>
        <w:trPr>
          <w:trHeight w:val="1701" w:hRule="atLeast"/>
          <w:trHeight w:val="1701" w:hRule="atLeast"/>
        </w:trPr>
        <w:tc>
          <w:tcPr>
            <w:tcW w:type="dxa" w:w="2594"/>
          </w:tcPr>
          <w:p>
            <w:pPr>
              <w:pStyle w:val="PDCATableText"/>
            </w:pPr>
            <w:r>
              <w:t>[ place the figure here ]</w:t>
            </w:r>
          </w:p>
        </w:tc>
        <w:tc>
          <w:tcPr>
            <w:tcW w:type="dxa" w:w="2594"/>
          </w:tcPr>
          <w:p>
            <w:pPr>
              <w:pStyle w:val="PDCATableText"/>
            </w:pPr>
            <w:r>
              <w:t>[ place the figure here ]</w:t>
            </w:r>
          </w:p>
        </w:tc>
      </w:tr>
      <w:tr>
        <w:tc>
          <w:tcPr>
            <w:tcW w:type="dxa" w:w="5386"/>
          </w:tcPr>
          <w:p>
            <w:pPr>
              <w:pStyle w:val="PDCATableText"/>
            </w:pPr>
            <w:r>
              <w:t>(a)</w:t>
            </w:r>
          </w:p>
        </w:tc>
        <w:tc>
          <w:tcPr>
            <w:tcW w:type="dxa" w:w="5386"/>
          </w:tcPr>
          <w:p>
            <w:pPr>
              <w:pStyle w:val="PDCATableText"/>
            </w:pPr>
            <w:r>
              <w:t>(b)</w:t>
            </w:r>
          </w:p>
        </w:tc>
      </w:tr>
    </w:tbl>
    <w:p>
      <w:pPr>
        <w:pStyle w:val="PDCACaption"/>
      </w:pPr>
      <w:r>
        <w:rPr>
          <w:b/>
        </w:rPr>
        <w:t xml:space="preserve">Figure 1. </w:t>
      </w:r>
      <w:r>
        <w:t>This is a figure. If a figure has several panels, label them (a), (b), … and describe each panel in the caption. Supply figures at 300 dpi or better; do not paste screenshots of charts. A figure that needs the full page width will be set across both columns automatically.</w:t>
      </w:r>
    </w:p>
    <w:p>
      <w:pPr>
        <w:pStyle w:val="PDCACaption"/>
      </w:pPr>
      <w:r>
        <w:rPr>
          <w:b/>
        </w:rPr>
        <w:t xml:space="preserve">Table 2. </w:t>
      </w:r>
      <w:r>
        <w:t>A wider table. If a table does not fit in one column it will be set across both columns in the published article.</w:t>
      </w:r>
    </w:p>
    <w:tbl>
      <w:tblPr>
        <w:tblW w:type="auto" w:w="0"/>
        <w:jc w:val="center"/>
        <w:tblLayout w:type="fixed"/>
        <w:tblLook w:firstColumn="1" w:firstRow="1" w:lastColumn="0" w:lastRow="0" w:noHBand="0" w:noVBand="1" w:val="04A0"/>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Grid>
        <w:gridCol w:w="2693"/>
        <w:gridCol w:w="2693"/>
        <w:gridCol w:w="2693"/>
        <w:gridCol w:w="2693"/>
      </w:tblGrid>
      <w:tr>
        <w:tc>
          <w:tcPr>
            <w:tcW w:type="dxa" w:w="1297"/>
            <w:shd w:val="clear" w:color="auto" w:fill="F2F2F2"/>
          </w:tcPr>
          <w:p>
            <w:pPr>
              <w:pStyle w:val="PDCATableText"/>
            </w:pPr>
            <w:r>
              <w:rPr>
                <w:b/>
              </w:rPr>
              <w:t>Group</w:t>
            </w:r>
          </w:p>
        </w:tc>
        <w:tc>
          <w:tcPr>
            <w:tcW w:type="dxa" w:w="1297"/>
            <w:shd w:val="clear" w:color="auto" w:fill="F2F2F2"/>
          </w:tcPr>
          <w:p>
            <w:pPr>
              <w:pStyle w:val="PDCATableText"/>
            </w:pPr>
            <w:r>
              <w:rPr>
                <w:b/>
              </w:rPr>
              <w:t>Test</w:t>
            </w:r>
          </w:p>
        </w:tc>
        <w:tc>
          <w:tcPr>
            <w:tcW w:type="dxa" w:w="1297"/>
            <w:shd w:val="clear" w:color="auto" w:fill="F2F2F2"/>
          </w:tcPr>
          <w:p>
            <w:pPr>
              <w:pStyle w:val="PDCATableText"/>
            </w:pPr>
            <w:r>
              <w:rPr>
                <w:b/>
              </w:rPr>
              <w:t>Value</w:t>
            </w:r>
          </w:p>
        </w:tc>
        <w:tc>
          <w:tcPr>
            <w:tcW w:type="dxa" w:w="1297"/>
            <w:shd w:val="clear" w:color="auto" w:fill="F2F2F2"/>
          </w:tcPr>
          <w:p>
            <w:pPr>
              <w:pStyle w:val="PDCATableText"/>
            </w:pPr>
            <w:r>
              <w:rPr>
                <w:b/>
              </w:rPr>
              <w:t>Sample</w:t>
            </w:r>
          </w:p>
        </w:tc>
      </w:tr>
      <w:tr>
        <w:tc>
          <w:tcPr>
            <w:tcW w:type="dxa" w:w="1297"/>
          </w:tcPr>
          <w:p>
            <w:pPr>
              <w:pStyle w:val="PDCATableText"/>
            </w:pPr>
            <w:r>
              <w:rPr>
                <w:b w:val="0"/>
              </w:rPr>
              <w:t>Group 1</w:t>
            </w:r>
          </w:p>
        </w:tc>
        <w:tc>
          <w:tcPr>
            <w:tcW w:type="dxa" w:w="1297"/>
          </w:tcPr>
          <w:p>
            <w:pPr>
              <w:pStyle w:val="PDCATableText"/>
            </w:pPr>
            <w:r>
              <w:rPr>
                <w:b w:val="0"/>
              </w:rPr>
              <w:t>locality</w:t>
            </w:r>
          </w:p>
        </w:tc>
        <w:tc>
          <w:tcPr>
            <w:tcW w:type="dxa" w:w="1297"/>
          </w:tcPr>
          <w:p>
            <w:pPr>
              <w:pStyle w:val="PDCATableText"/>
            </w:pPr>
            <w:r>
              <w:rPr>
                <w:b w:val="0"/>
              </w:rPr>
              <w:t>0000</w:t>
            </w:r>
          </w:p>
        </w:tc>
        <w:tc>
          <w:tcPr>
            <w:tcW w:type="dxa" w:w="1297"/>
          </w:tcPr>
          <w:p>
            <w:pPr>
              <w:pStyle w:val="PDCATableText"/>
            </w:pPr>
            <w:r>
              <w:rPr>
                <w:b w:val="0"/>
              </w:rPr>
              <w:t>n = 00</w:t>
            </w:r>
          </w:p>
        </w:tc>
      </w:tr>
      <w:tr>
        <w:tc>
          <w:tcPr>
            <w:tcW w:type="dxa" w:w="1297"/>
          </w:tcPr>
          <w:p>
            <w:pPr>
              <w:pStyle w:val="PDCATableText"/>
            </w:pPr>
            <w:r>
              <w:rPr>
                <w:b w:val="0"/>
              </w:rPr>
              <w:t>Group 2</w:t>
            </w:r>
          </w:p>
        </w:tc>
        <w:tc>
          <w:tcPr>
            <w:tcW w:type="dxa" w:w="1297"/>
          </w:tcPr>
          <w:p>
            <w:pPr>
              <w:pStyle w:val="PDCATableText"/>
            </w:pPr>
            <w:r>
              <w:rPr>
                <w:b w:val="0"/>
              </w:rPr>
              <w:t>locality</w:t>
            </w:r>
          </w:p>
        </w:tc>
        <w:tc>
          <w:tcPr>
            <w:tcW w:type="dxa" w:w="1297"/>
          </w:tcPr>
          <w:p>
            <w:pPr>
              <w:pStyle w:val="PDCATableText"/>
            </w:pPr>
            <w:r>
              <w:rPr>
                <w:b w:val="0"/>
              </w:rPr>
              <w:t>0000</w:t>
            </w:r>
          </w:p>
        </w:tc>
        <w:tc>
          <w:tcPr>
            <w:tcW w:type="dxa" w:w="1297"/>
          </w:tcPr>
          <w:p>
            <w:pPr>
              <w:pStyle w:val="PDCATableText"/>
            </w:pPr>
            <w:r>
              <w:rPr>
                <w:b w:val="0"/>
              </w:rPr>
              <w:t>n = 00</w:t>
            </w:r>
          </w:p>
        </w:tc>
      </w:tr>
    </w:tbl>
    <w:p>
      <w:pPr>
        <w:pStyle w:val="PDCATableFooter"/>
      </w:pPr>
      <w:r>
        <w:t>* Tables may have a footer.</w:t>
      </w:r>
    </w:p>
    <w:p>
      <w:pPr>
        <w:pStyle w:val="PDCAHeading2"/>
      </w:pPr>
      <w:r>
        <w:t>3.3. Mathematical components</w:t>
      </w:r>
    </w:p>
    <w:p>
      <w:pPr>
        <w:pStyle w:val="PDCABodyFirst"/>
      </w:pPr>
      <w:r>
        <w:t>This is example 1 of an equation:</w:t>
      </w:r>
    </w:p>
    <w:tbl>
      <w:tblPr>
        <w:tblW w:type="auto" w:w="0"/>
        <w:jc w:val="center"/>
        <w:tblLayout w:type="fixed"/>
        <w:tblLook w:firstColumn="1" w:firstRow="1" w:lastColumn="0" w:lastRow="0" w:noHBand="0" w:noVBand="1" w:val="04A0"/>
      </w:tblPr>
      <w:tblGrid>
        <w:gridCol w:w="5386"/>
        <w:gridCol w:w="5386"/>
      </w:tblGrid>
      <w:tr>
        <w:tc>
          <w:tcPr>
            <w:tcW w:type="dxa" w:w="4394"/>
          </w:tcPr>
          <w:p>
            <w:pPr>
              <w:pStyle w:val="PDCAEquation"/>
            </w:pPr>
            <w:r>
              <w:t>a = 1,</w:t>
            </w:r>
          </w:p>
        </w:tc>
        <w:tc>
          <w:tcPr>
            <w:tcW w:type="dxa" w:w="794"/>
          </w:tcPr>
          <w:p>
            <w:pPr>
              <w:pStyle w:val="PDCATableText"/>
              <w:jc w:val="right"/>
            </w:pPr>
            <w:r>
              <w:t>(1)</w:t>
            </w:r>
          </w:p>
        </w:tc>
      </w:tr>
    </w:tbl>
    <w:p>
      <w:pPr>
        <w:pStyle w:val="PDCABodyFirst"/>
      </w:pPr>
      <w:r>
        <w:t>the text following an equation need not start a new paragraph. Punctuate equations as if they were part of the sentence. This is example 2:</w:t>
      </w:r>
    </w:p>
    <w:tbl>
      <w:tblPr>
        <w:tblW w:type="auto" w:w="0"/>
        <w:jc w:val="center"/>
        <w:tblLayout w:type="fixed"/>
        <w:tblLook w:firstColumn="1" w:firstRow="1" w:lastColumn="0" w:lastRow="0" w:noHBand="0" w:noVBand="1" w:val="04A0"/>
      </w:tblPr>
      <w:tblGrid>
        <w:gridCol w:w="5386"/>
        <w:gridCol w:w="5386"/>
      </w:tblGrid>
      <w:tr>
        <w:tc>
          <w:tcPr>
            <w:tcW w:type="dxa" w:w="4394"/>
          </w:tcPr>
          <w:p>
            <w:pPr>
              <w:pStyle w:val="PDCAEquation"/>
            </w:pPr>
            <w:r>
              <w:t>S = 1 / (1 + exp(−Σ βi xi)),</w:t>
            </w:r>
          </w:p>
        </w:tc>
        <w:tc>
          <w:tcPr>
            <w:tcW w:type="dxa" w:w="794"/>
          </w:tcPr>
          <w:p>
            <w:pPr>
              <w:pStyle w:val="PDCATableText"/>
              <w:jc w:val="right"/>
            </w:pPr>
            <w:r>
              <w:t>(2)</w:t>
            </w:r>
          </w:p>
        </w:tc>
      </w:tr>
    </w:tbl>
    <w:p>
      <w:pPr>
        <w:pStyle w:val="PDCABodyFirst"/>
      </w:pPr>
      <w:r>
        <w:t>where xi are the standardised predictors and βi the fitted coefficients. Refer to equations in the text as Equation (1).</w:t>
      </w:r>
    </w:p>
    <w:p>
      <w:pPr>
        <w:pStyle w:val="PDCAHeading1"/>
      </w:pPr>
      <w:r>
        <w:t>4. Practical Recommendations</w:t>
      </w:r>
    </w:p>
    <w:p>
      <w:pPr>
        <w:pStyle w:val="PDCABodyFirst"/>
      </w:pPr>
      <w:r>
        <w:t>This section is optional. Include it when the study leads to concrete recommendations for coaches, athletes or physical-education practitioners.</w:t>
      </w:r>
    </w:p>
    <w:p>
      <w:pPr>
        <w:pStyle w:val="PDCABody"/>
      </w:pPr>
      <w:r>
        <w:t>State the practical value of the findings for training design, load management, monitoring or talent selection, and the conditions under which they apply.</w:t>
      </w:r>
    </w:p>
    <w:p>
      <w:pPr>
        <w:pStyle w:val="PDCABody"/>
      </w:pPr>
      <w:r>
        <w:t>Recommendations must follow directly from the results and be feasible in real training practice.</w:t>
      </w:r>
    </w:p>
    <w:p>
      <w:pPr>
        <w:pStyle w:val="PDCAHeading1"/>
      </w:pPr>
      <w:r>
        <w:t>5. Discussion</w:t>
      </w:r>
    </w:p>
    <w:p>
      <w:pPr>
        <w:pStyle w:val="PDCABodyFirst"/>
      </w:pPr>
      <w:r>
        <w:t>Interpret the results in the light of previous studies and of the working hypothesis. Discuss the findings in the broadest possible context, state the limitations of the study, and point out where further work is needed. Do not repeat the Results.</w:t>
      </w:r>
    </w:p>
    <w:p>
      <w:pPr>
        <w:pStyle w:val="PDCAHeading1"/>
      </w:pPr>
      <w:r>
        <w:t>6. Conclusions</w:t>
      </w:r>
    </w:p>
    <w:p>
      <w:pPr>
        <w:pStyle w:val="PDCABodyFirst"/>
      </w:pPr>
      <w:r>
        <w:t>State the main conclusions and their implications. This section is optional if the Discussion already ends with them, and it must not repeat the abstract.</w:t>
      </w:r>
    </w:p>
    <w:p>
      <w:pPr>
        <w:pStyle w:val="PDCAHeading1"/>
      </w:pPr>
      <w:r>
        <w:t>Back matter</w:t>
      </w:r>
    </w:p>
    <w:p>
      <w:pPr>
        <w:pStyle w:val="PDCANote"/>
      </w:pPr>
      <w:r>
        <w:t>Keep the statements below that apply to your article and delete the rest. They are printed after the conclusions and before the reference list.</w:t>
      </w:r>
    </w:p>
    <w:p>
      <w:pPr>
        <w:pStyle w:val="PDCABackMatter"/>
      </w:pPr>
      <w:r>
        <w:rPr>
          <w:b/>
        </w:rPr>
        <w:t xml:space="preserve">Supplementary Materials: </w:t>
      </w:r>
      <w:r>
        <w:t>The following supporting information can be downloaded at: URL. Figure S1: title; Table S1: title.</w:t>
      </w:r>
    </w:p>
    <w:p>
      <w:pPr>
        <w:pStyle w:val="PDCABackMatter"/>
      </w:pPr>
      <w:r>
        <w:rPr>
          <w:b/>
        </w:rPr>
        <w:t xml:space="preserve">Author Contributions: </w:t>
      </w:r>
      <w:r>
        <w:t>Describe the contribution of each author using the CRediT taxonomy — for example: “Conceptualisation, A.B. and C.D.; methodology, A.B.; formal analysis, E.F.; writing—original draft, A.B.; writing—review and editing, all authors. All authors have read and agreed to the published version of the manuscript.”</w:t>
      </w:r>
    </w:p>
    <w:p>
      <w:pPr>
        <w:pStyle w:val="PDCABackMatter"/>
      </w:pPr>
      <w:r>
        <w:rPr>
          <w:b/>
        </w:rPr>
        <w:t xml:space="preserve">Funding: </w:t>
      </w:r>
      <w:r>
        <w:t>“This research received no external funding”, or “This research was funded by NAME OF FUNDER, grant number XXX.”</w:t>
      </w:r>
    </w:p>
    <w:p>
      <w:pPr>
        <w:pStyle w:val="PDCABackMatter"/>
      </w:pPr>
      <w:r>
        <w:rPr>
          <w:b/>
        </w:rPr>
        <w:t xml:space="preserve">Institutional Review Board Statement: </w:t>
      </w:r>
      <w:r>
        <w:t>For studies involving humans or animals, give the approving body and the approval code, or state that ethical review was not required.</w:t>
      </w:r>
    </w:p>
    <w:p>
      <w:pPr>
        <w:pStyle w:val="PDCABackMatter"/>
      </w:pPr>
      <w:r>
        <w:rPr>
          <w:b/>
        </w:rPr>
        <w:t xml:space="preserve">Data Availability Statement: </w:t>
      </w:r>
      <w:r>
        <w:t>State where the data supporting the reported results can be found, including repository names and accession numbers, or state that data sharing does not apply.</w:t>
      </w:r>
    </w:p>
    <w:p>
      <w:pPr>
        <w:pStyle w:val="PDCABackMatter"/>
      </w:pPr>
      <w:r>
        <w:rPr>
          <w:b/>
        </w:rPr>
        <w:t xml:space="preserve">Acknowledgements: </w:t>
      </w:r>
      <w:r>
        <w:t>Acknowledge support that does not qualify for authorship — technical help, materials, access to collections, or administrative assistance.</w:t>
      </w:r>
    </w:p>
    <w:p>
      <w:pPr>
        <w:pStyle w:val="PDCABackMatter"/>
      </w:pPr>
      <w:r>
        <w:rPr>
          <w:b/>
        </w:rPr>
        <w:t xml:space="preserve">Conflicts of Interest: </w:t>
      </w:r>
      <w:r>
        <w:t>“The authors declare no conflict of interest.” Declare any role of a funder in the design of the study, in the collection or interpretation of the data, or in the decision to publish.</w:t>
      </w:r>
    </w:p>
    <w:p>
      <w:pPr>
        <w:pStyle w:val="PDCAHeading1"/>
      </w:pPr>
      <w:r>
        <w:t>Abbreviations</w:t>
      </w:r>
    </w:p>
    <w:p>
      <w:pPr>
        <w:pStyle w:val="PDCABodyFirst"/>
      </w:pPr>
      <w:r>
        <w:t>The following abbreviations are used in this manuscript:</w:t>
      </w:r>
    </w:p>
    <w:tbl>
      <w:tblPr>
        <w:tblW w:type="auto" w:w="0"/>
        <w:jc w:val="center"/>
        <w:tblLayout w:type="fixed"/>
        <w:tblLook w:firstColumn="1" w:firstRow="1" w:lastColumn="0" w:lastRow="0" w:noHBand="0" w:noVBand="1" w:val="04A0"/>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Grid>
        <w:gridCol w:w="5386"/>
        <w:gridCol w:w="5386"/>
      </w:tblGrid>
      <w:tr>
        <w:tc>
          <w:tcPr>
            <w:tcW w:type="dxa" w:w="2594"/>
            <w:shd w:val="clear" w:color="auto" w:fill="F2F2F2"/>
          </w:tcPr>
          <w:p>
            <w:pPr>
              <w:pStyle w:val="PDCATableText"/>
            </w:pPr>
            <w:r>
              <w:rPr>
                <w:b/>
              </w:rPr>
              <w:t>Abbreviation</w:t>
            </w:r>
          </w:p>
        </w:tc>
        <w:tc>
          <w:tcPr>
            <w:tcW w:type="dxa" w:w="2594"/>
            <w:shd w:val="clear" w:color="auto" w:fill="F2F2F2"/>
          </w:tcPr>
          <w:p>
            <w:pPr>
              <w:pStyle w:val="PDCATableText"/>
            </w:pPr>
            <w:r>
              <w:rPr>
                <w:b/>
              </w:rPr>
              <w:t>Meaning</w:t>
            </w:r>
          </w:p>
        </w:tc>
      </w:tr>
      <w:tr>
        <w:tc>
          <w:tcPr>
            <w:tcW w:type="dxa" w:w="2594"/>
          </w:tcPr>
          <w:p>
            <w:pPr>
              <w:pStyle w:val="PDCATableText"/>
            </w:pPr>
            <w:r>
              <w:rPr>
                <w:b w:val="0"/>
              </w:rPr>
              <w:t>SSR</w:t>
            </w:r>
          </w:p>
        </w:tc>
        <w:tc>
          <w:tcPr>
            <w:tcW w:type="dxa" w:w="2594"/>
          </w:tcPr>
          <w:p>
            <w:pPr>
              <w:pStyle w:val="PDCATableText"/>
            </w:pPr>
            <w:r>
              <w:rPr>
                <w:b w:val="0"/>
              </w:rPr>
              <w:t>Sports Scientific Research</w:t>
            </w:r>
          </w:p>
        </w:tc>
      </w:tr>
      <w:tr>
        <w:tc>
          <w:tcPr>
            <w:tcW w:type="dxa" w:w="2594"/>
          </w:tcPr>
          <w:p>
            <w:pPr>
              <w:pStyle w:val="PDCATableText"/>
            </w:pPr>
            <w:r>
              <w:rPr>
                <w:b w:val="0"/>
              </w:rPr>
              <w:t>VO2max</w:t>
            </w:r>
          </w:p>
        </w:tc>
        <w:tc>
          <w:tcPr>
            <w:tcW w:type="dxa" w:w="2594"/>
          </w:tcPr>
          <w:p>
            <w:pPr>
              <w:pStyle w:val="PDCATableText"/>
            </w:pPr>
            <w:r>
              <w:rPr>
                <w:b w:val="0"/>
              </w:rPr>
              <w:t>Maximal oxygen uptake</w:t>
            </w:r>
          </w:p>
        </w:tc>
      </w:tr>
      <w:tr>
        <w:tc>
          <w:tcPr>
            <w:tcW w:type="dxa" w:w="2594"/>
          </w:tcPr>
          <w:p>
            <w:pPr>
              <w:pStyle w:val="PDCATableText"/>
            </w:pPr>
            <w:r>
              <w:rPr>
                <w:b w:val="0"/>
              </w:rPr>
              <w:t>HRV</w:t>
            </w:r>
          </w:p>
        </w:tc>
        <w:tc>
          <w:tcPr>
            <w:tcW w:type="dxa" w:w="2594"/>
          </w:tcPr>
          <w:p>
            <w:pPr>
              <w:pStyle w:val="PDCATableText"/>
            </w:pPr>
            <w:r>
              <w:rPr>
                <w:b w:val="0"/>
              </w:rPr>
              <w:t>Heart-rate variability</w:t>
            </w:r>
          </w:p>
        </w:tc>
      </w:tr>
      <w:tr>
        <w:tc>
          <w:tcPr>
            <w:tcW w:type="dxa" w:w="2594"/>
          </w:tcPr>
          <w:p>
            <w:pPr>
              <w:pStyle w:val="PDCATableText"/>
            </w:pPr>
            <w:r>
              <w:rPr>
                <w:b w:val="0"/>
              </w:rPr>
              <w:t>USUPES</w:t>
            </w:r>
          </w:p>
        </w:tc>
        <w:tc>
          <w:tcPr>
            <w:tcW w:type="dxa" w:w="2594"/>
          </w:tcPr>
          <w:p>
            <w:pPr>
              <w:pStyle w:val="PDCATableText"/>
            </w:pPr>
            <w:r>
              <w:rPr>
                <w:b w:val="0"/>
              </w:rPr>
              <w:t>Uzbek State University of Physical Education and Sport</w:t>
            </w:r>
          </w:p>
        </w:tc>
      </w:tr>
    </w:tbl>
    <w:p>
      <w:pPr>
        <w:pStyle w:val="PDCAHeading1"/>
      </w:pPr>
      <w:r>
        <w:t>Appendix A</w:t>
      </w:r>
    </w:p>
    <w:p>
      <w:pPr>
        <w:pStyle w:val="PDCAHeading2"/>
      </w:pPr>
      <w:r>
        <w:t>Appendix A.1</w:t>
      </w:r>
    </w:p>
    <w:p>
      <w:pPr>
        <w:pStyle w:val="PDCABodyFirst"/>
      </w:pPr>
      <w:r>
        <w:t>The appendix is optional. Use it for details and data that support the main text but would interrupt it — full data tables, extended results, or supporting analyses. Every appendix must be cited in the main text.</w:t>
      </w:r>
    </w:p>
    <w:p>
      <w:pPr>
        <w:pStyle w:val="PDCACaption"/>
      </w:pPr>
      <w:r>
        <w:rPr>
          <w:b/>
        </w:rPr>
        <w:t xml:space="preserve">Table A1. </w:t>
      </w:r>
      <w:r>
        <w:t>This is a table caption in the appendix. Figures and tables in appendices are numbered A1, A2, and so on.</w:t>
      </w:r>
    </w:p>
    <w:tbl>
      <w:tblPr>
        <w:tblW w:type="auto" w:w="0"/>
        <w:jc w:val="center"/>
        <w:tblLayout w:type="fixed"/>
        <w:tblLook w:firstColumn="1" w:firstRow="1" w:lastColumn="0" w:lastRow="0" w:noHBand="0" w:noVBand="1" w:val="04A0"/>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Grid>
        <w:gridCol w:w="3591"/>
        <w:gridCol w:w="3591"/>
        <w:gridCol w:w="3591"/>
      </w:tblGrid>
      <w:tr>
        <w:tc>
          <w:tcPr>
            <w:tcW w:type="dxa" w:w="1729"/>
            <w:shd w:val="clear" w:color="auto" w:fill="F2F2F2"/>
          </w:tcPr>
          <w:p>
            <w:pPr>
              <w:pStyle w:val="PDCATableText"/>
            </w:pPr>
            <w:r>
              <w:rPr>
                <w:b/>
              </w:rPr>
              <w:t>Title 1</w:t>
            </w:r>
          </w:p>
        </w:tc>
        <w:tc>
          <w:tcPr>
            <w:tcW w:type="dxa" w:w="1729"/>
            <w:shd w:val="clear" w:color="auto" w:fill="F2F2F2"/>
          </w:tcPr>
          <w:p>
            <w:pPr>
              <w:pStyle w:val="PDCATableText"/>
            </w:pPr>
            <w:r>
              <w:rPr>
                <w:b/>
              </w:rPr>
              <w:t>Title 2</w:t>
            </w:r>
          </w:p>
        </w:tc>
        <w:tc>
          <w:tcPr>
            <w:tcW w:type="dxa" w:w="1729"/>
            <w:shd w:val="clear" w:color="auto" w:fill="F2F2F2"/>
          </w:tcPr>
          <w:p>
            <w:pPr>
              <w:pStyle w:val="PDCATableText"/>
            </w:pPr>
            <w:r>
              <w:rPr>
                <w:b/>
              </w:rPr>
              <w:t>Title 3</w:t>
            </w:r>
          </w:p>
        </w:tc>
      </w:tr>
      <w:tr>
        <w:tc>
          <w:tcPr>
            <w:tcW w:type="dxa" w:w="1729"/>
          </w:tcPr>
          <w:p>
            <w:pPr>
              <w:pStyle w:val="PDCATableText"/>
            </w:pPr>
            <w:r>
              <w:rPr>
                <w:b w:val="0"/>
              </w:rPr>
              <w:t>entry 1</w:t>
            </w:r>
          </w:p>
        </w:tc>
        <w:tc>
          <w:tcPr>
            <w:tcW w:type="dxa" w:w="1729"/>
          </w:tcPr>
          <w:p>
            <w:pPr>
              <w:pStyle w:val="PDCATableText"/>
            </w:pPr>
            <w:r>
              <w:rPr>
                <w:b w:val="0"/>
              </w:rPr>
              <w:t>data</w:t>
            </w:r>
          </w:p>
        </w:tc>
        <w:tc>
          <w:tcPr>
            <w:tcW w:type="dxa" w:w="1729"/>
          </w:tcPr>
          <w:p>
            <w:pPr>
              <w:pStyle w:val="PDCATableText"/>
            </w:pPr>
            <w:r>
              <w:rPr>
                <w:b w:val="0"/>
              </w:rPr>
              <w:t>data</w:t>
            </w:r>
          </w:p>
        </w:tc>
      </w:tr>
      <w:tr>
        <w:tc>
          <w:tcPr>
            <w:tcW w:type="dxa" w:w="1729"/>
          </w:tcPr>
          <w:p>
            <w:pPr>
              <w:pStyle w:val="PDCATableText"/>
            </w:pPr>
            <w:r>
              <w:rPr>
                <w:b w:val="0"/>
              </w:rPr>
              <w:t>entry 2</w:t>
            </w:r>
          </w:p>
        </w:tc>
        <w:tc>
          <w:tcPr>
            <w:tcW w:type="dxa" w:w="1729"/>
          </w:tcPr>
          <w:p>
            <w:pPr>
              <w:pStyle w:val="PDCATableText"/>
            </w:pPr>
            <w:r>
              <w:rPr>
                <w:b w:val="0"/>
              </w:rPr>
              <w:t>data</w:t>
            </w:r>
          </w:p>
        </w:tc>
        <w:tc>
          <w:tcPr>
            <w:tcW w:type="dxa" w:w="1729"/>
          </w:tcPr>
          <w:p>
            <w:pPr>
              <w:pStyle w:val="PDCATableText"/>
            </w:pPr>
            <w:r>
              <w:rPr>
                <w:b w:val="0"/>
              </w:rPr>
              <w:t>data</w:t>
            </w:r>
          </w:p>
        </w:tc>
      </w:tr>
    </w:tbl>
    <w:p>
      <w:pPr>
        <w:pStyle w:val="PDCAHeading1"/>
      </w:pPr>
      <w:r>
        <w:t>Appendix B</w:t>
      </w:r>
    </w:p>
    <w:p>
      <w:pPr>
        <w:pStyle w:val="PDCABodyFirst"/>
      </w:pPr>
      <w:r>
        <w:t>Further appendices follow the same pattern.</w:t>
      </w:r>
    </w:p>
    <w:p>
      <w:pPr>
        <w:pStyle w:val="PDCAHeading1"/>
      </w:pPr>
      <w:r>
        <w:t>References</w:t>
      </w:r>
    </w:p>
    <w:p>
      <w:pPr>
        <w:pStyle w:val="PDCANote"/>
      </w:pPr>
      <w:r>
        <w:t>Vancouver style, numbered in order of first citation in the text, including citations in tables and figure captions. Give the DOI wherever one exists. The examples below show the required form for each source type.</w:t>
      </w:r>
    </w:p>
    <w:p>
      <w:pPr>
        <w:pStyle w:val="PDCAReference"/>
      </w:pPr>
      <w:r>
        <w:t>1.  Surname A.B., Surname C.D. Title of the article. Journal Name. 2024;12(3):45–59. doi:10.0000/xxxx.</w:t>
      </w:r>
    </w:p>
    <w:p>
      <w:pPr>
        <w:pStyle w:val="PDCAReference"/>
      </w:pPr>
      <w:r>
        <w:t>2.  Surname E.F. Book Title. 2nd ed. City: Publisher; 2023. 210 p.</w:t>
      </w:r>
    </w:p>
    <w:p>
      <w:pPr>
        <w:pStyle w:val="PDCAReference"/>
      </w:pPr>
      <w:r>
        <w:t>3.  Surname G.H., Surname I.J. Title of the chapter. In: Editor K.L., editor. Book Title. City: Publisher; 2022. p. 15–38.</w:t>
      </w:r>
    </w:p>
    <w:p>
      <w:pPr>
        <w:pStyle w:val="PDCAReference"/>
      </w:pPr>
      <w:r>
        <w:t>4.  Surname M.N. Title of the thesis [PhD thesis]. City: University; 2021. 180 p.</w:t>
      </w:r>
    </w:p>
    <w:p>
      <w:pPr>
        <w:pStyle w:val="PDCAReference"/>
      </w:pPr>
      <w:r>
        <w:t>5.  Surname O.P. Title of the presentation. In: Proceedings of the Conference Name; 2023 May 10–12; City, Country. p. 45–48.</w:t>
      </w:r>
    </w:p>
    <w:p>
      <w:pPr>
        <w:pStyle w:val="PDCAReference"/>
      </w:pPr>
      <w:r>
        <w:t>6.  Surname Q.R. Dataset title [Internet]. Repository; 2025 [cited 2026 Jan 10]. Available from: https://example.org/dataset.</w:t>
      </w:r>
    </w:p>
    <w:p>
      <w:pPr>
        <w:pStyle w:val="PDCAReference"/>
      </w:pPr>
      <w:r>
        <w:t>7.  Surname U.V. Title of the web resource [Internet]. Organisation; 2026 [cited 2026 Jan 10]. Available from: https://example.org.</w:t>
      </w:r>
    </w:p>
    <w:p>
      <w:pPr>
        <w:pStyle w:val="PDCAReference"/>
      </w:pPr>
      <w:r>
        <w:t>8.  Surname S.T. Title of the unpublished work. Journal Name. Forthcoming 2026.</w:t>
      </w:r>
    </w:p>
    <w:sectPr w:rsidR="00FC693F" w:rsidRPr="0006063C" w:rsidSect="00034616">
      <w:type w:val="continuous"/>
      <w:pgSz w:w="11906" w:h="16838"/>
      <w:pgMar w:top="850" w:right="567" w:bottom="907" w:left="567" w:header="720" w:footer="720" w:gutter="0"/>
      <w:titlePg/>
      <w:docGrid w:linePitch="360"/>
      <w:cols w:num="2" w:space="397" w:equalWidth="1"/>
      <w:lnNumType w:countBy="1" w:distance="255" w:restart="continuou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16"/>
      </w:rPr>
      <w:t>Plant Diversity of Central Asia · https://pdca.proexam.uz</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000000"/>
      </w:pBdr>
    </w:pPr>
    <w:r>
      <w:rPr>
        <w:rFonts w:ascii="Times New Roman" w:hAnsi="Times New Roman"/>
        <w:i/>
        <w:sz w:val="16"/>
      </w:rPr>
      <w:t>Plant Divers. Cent. Asia 2026, 6, x FOR PEER REVIEW</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jc w:val="both"/>
    </w:pPr>
    <w:rPr>
      <w:rFonts w:ascii="Times New Roman" w:hAnsi="Times New Roman" w:eastAsia="Times New Roman"/>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CAMasthead">
    <w:name w:val="PDCA Masthead"/>
    <w:basedOn w:val="Normal"/>
    <w:pPr>
      <w:spacing w:before="0" w:after="160" w:line="240" w:lineRule="auto"/>
      <w:ind w:firstLine="0" w:left="0"/>
    </w:pPr>
    <w:rPr>
      <w:rFonts w:ascii="Times New Roman" w:hAnsi="Times New Roman" w:cs="Times New Roman"/>
      <w:b w:val="0"/>
      <w:i/>
      <w:sz w:val="18"/>
    </w:rPr>
  </w:style>
  <w:style w:type="paragraph" w:customStyle="1" w:styleId="PDCAArticleType">
    <w:name w:val="PDCA ArticleType"/>
    <w:basedOn w:val="Normal"/>
    <w:pPr>
      <w:spacing w:before="0" w:after="120" w:line="240" w:lineRule="auto"/>
      <w:ind w:firstLine="0" w:left="0"/>
    </w:pPr>
    <w:rPr>
      <w:rFonts w:ascii="Times New Roman" w:hAnsi="Times New Roman" w:cs="Times New Roman"/>
      <w:b w:val="0"/>
      <w:i/>
      <w:sz w:val="20"/>
    </w:rPr>
  </w:style>
  <w:style w:type="paragraph" w:customStyle="1" w:styleId="PDCATitle">
    <w:name w:val="PDCA Title"/>
    <w:basedOn w:val="Normal"/>
    <w:pPr>
      <w:spacing w:before="0" w:after="160" w:line="240" w:lineRule="auto"/>
      <w:ind w:firstLine="0" w:left="0"/>
    </w:pPr>
    <w:rPr>
      <w:rFonts w:ascii="Times New Roman" w:hAnsi="Times New Roman" w:cs="Times New Roman"/>
      <w:b/>
      <w:i w:val="0"/>
      <w:sz w:val="36"/>
    </w:rPr>
  </w:style>
  <w:style w:type="paragraph" w:customStyle="1" w:styleId="PDCAAuthors">
    <w:name w:val="PDCA Authors"/>
    <w:basedOn w:val="Normal"/>
    <w:pPr>
      <w:spacing w:before="0" w:after="120" w:line="240" w:lineRule="auto"/>
      <w:ind w:firstLine="0" w:left="0"/>
    </w:pPr>
    <w:rPr>
      <w:rFonts w:ascii="Times New Roman" w:hAnsi="Times New Roman" w:cs="Times New Roman"/>
      <w:b/>
      <w:i w:val="0"/>
      <w:sz w:val="20"/>
    </w:rPr>
  </w:style>
  <w:style w:type="paragraph" w:customStyle="1" w:styleId="PDCAAffiliation">
    <w:name w:val="PDCA Affiliation"/>
    <w:basedOn w:val="Normal"/>
    <w:pPr>
      <w:spacing w:before="0" w:after="20" w:line="240" w:lineRule="auto"/>
      <w:ind w:firstLine="0" w:left="0"/>
    </w:pPr>
    <w:rPr>
      <w:rFonts w:ascii="Times New Roman" w:hAnsi="Times New Roman" w:cs="Times New Roman"/>
      <w:b w:val="0"/>
      <w:i w:val="0"/>
      <w:sz w:val="16"/>
    </w:rPr>
  </w:style>
  <w:style w:type="paragraph" w:customStyle="1" w:styleId="PDCACorrespondence">
    <w:name w:val="PDCA Correspondence"/>
    <w:basedOn w:val="Normal"/>
    <w:pPr>
      <w:spacing w:before="0" w:after="160" w:line="240" w:lineRule="auto"/>
      <w:ind w:firstLine="0" w:left="0"/>
    </w:pPr>
    <w:rPr>
      <w:rFonts w:ascii="Times New Roman" w:hAnsi="Times New Roman" w:cs="Times New Roman"/>
      <w:b/>
      <w:i w:val="0"/>
      <w:sz w:val="16"/>
    </w:rPr>
  </w:style>
  <w:style w:type="paragraph" w:customStyle="1" w:styleId="PDCAAbstract">
    <w:name w:val="PDCA Abstract"/>
    <w:basedOn w:val="Normal"/>
    <w:pPr>
      <w:spacing w:before="0" w:after="120" w:line="240" w:lineRule="auto"/>
      <w:ind w:firstLine="0" w:left="0"/>
    </w:pPr>
    <w:rPr>
      <w:rFonts w:ascii="Times New Roman" w:hAnsi="Times New Roman" w:cs="Times New Roman"/>
      <w:b w:val="0"/>
      <w:i w:val="0"/>
      <w:sz w:val="18"/>
    </w:rPr>
  </w:style>
  <w:style w:type="paragraph" w:customStyle="1" w:styleId="PDCAKeywords">
    <w:name w:val="PDCA Keywords"/>
    <w:basedOn w:val="Normal"/>
    <w:pPr>
      <w:spacing w:before="0" w:after="160" w:line="240" w:lineRule="auto"/>
      <w:ind w:firstLine="0" w:left="0"/>
    </w:pPr>
    <w:rPr>
      <w:rFonts w:ascii="Times New Roman" w:hAnsi="Times New Roman" w:cs="Times New Roman"/>
      <w:b w:val="0"/>
      <w:i w:val="0"/>
      <w:sz w:val="18"/>
    </w:rPr>
  </w:style>
  <w:style w:type="paragraph" w:customStyle="1" w:styleId="PDCASideLabel">
    <w:name w:val="PDCA SideLabel"/>
    <w:basedOn w:val="Normal"/>
    <w:pPr>
      <w:spacing w:before="0" w:after="0" w:line="240" w:lineRule="auto"/>
      <w:ind w:firstLine="0" w:left="0"/>
    </w:pPr>
    <w:rPr>
      <w:rFonts w:ascii="Times New Roman" w:hAnsi="Times New Roman" w:cs="Times New Roman"/>
      <w:b/>
      <w:i w:val="0"/>
      <w:sz w:val="15"/>
    </w:rPr>
  </w:style>
  <w:style w:type="paragraph" w:customStyle="1" w:styleId="PDCASideText">
    <w:name w:val="PDCA SideText"/>
    <w:basedOn w:val="Normal"/>
    <w:pPr>
      <w:spacing w:before="0" w:after="60" w:line="240" w:lineRule="auto"/>
      <w:ind w:firstLine="0" w:left="0"/>
    </w:pPr>
    <w:rPr>
      <w:rFonts w:ascii="Times New Roman" w:hAnsi="Times New Roman" w:cs="Times New Roman"/>
      <w:b w:val="0"/>
      <w:i w:val="0"/>
      <w:sz w:val="15"/>
    </w:rPr>
  </w:style>
  <w:style w:type="paragraph" w:customStyle="1" w:styleId="PDCAHeading1">
    <w:name w:val="PDCA Heading1"/>
    <w:basedOn w:val="Normal"/>
    <w:pPr>
      <w:spacing w:before="200" w:after="80" w:line="240" w:lineRule="auto"/>
      <w:ind w:firstLine="0" w:left="0"/>
    </w:pPr>
    <w:rPr>
      <w:rFonts w:ascii="Times New Roman" w:hAnsi="Times New Roman" w:cs="Times New Roman"/>
      <w:b/>
      <w:i w:val="0"/>
      <w:sz w:val="24"/>
    </w:rPr>
  </w:style>
  <w:style w:type="paragraph" w:customStyle="1" w:styleId="PDCAHeading2">
    <w:name w:val="PDCA Heading2"/>
    <w:basedOn w:val="Normal"/>
    <w:pPr>
      <w:spacing w:before="160" w:after="60" w:line="240" w:lineRule="auto"/>
      <w:ind w:firstLine="0" w:left="0"/>
    </w:pPr>
    <w:rPr>
      <w:rFonts w:ascii="Times New Roman" w:hAnsi="Times New Roman" w:cs="Times New Roman"/>
      <w:b/>
      <w:i/>
      <w:sz w:val="22"/>
    </w:rPr>
  </w:style>
  <w:style w:type="paragraph" w:customStyle="1" w:styleId="PDCAHeading3">
    <w:name w:val="PDCA Heading3"/>
    <w:basedOn w:val="Normal"/>
    <w:pPr>
      <w:spacing w:before="120" w:after="40" w:line="240" w:lineRule="auto"/>
      <w:ind w:firstLine="0" w:left="0"/>
    </w:pPr>
    <w:rPr>
      <w:rFonts w:ascii="Times New Roman" w:hAnsi="Times New Roman" w:cs="Times New Roman"/>
      <w:b w:val="0"/>
      <w:i/>
      <w:sz w:val="20"/>
    </w:rPr>
  </w:style>
  <w:style w:type="paragraph" w:customStyle="1" w:styleId="PDCABody">
    <w:name w:val="PDCA Body"/>
    <w:basedOn w:val="Normal"/>
    <w:pPr>
      <w:spacing w:before="0" w:after="0" w:line="240" w:lineRule="auto"/>
      <w:ind w:firstLine="283" w:left="0"/>
      <w:jc w:val="both"/>
    </w:pPr>
    <w:rPr>
      <w:rFonts w:ascii="Times New Roman" w:hAnsi="Times New Roman" w:cs="Times New Roman"/>
      <w:b w:val="0"/>
      <w:i w:val="0"/>
      <w:sz w:val="20"/>
    </w:rPr>
  </w:style>
  <w:style w:type="paragraph" w:customStyle="1" w:styleId="PDCABodyFirst">
    <w:name w:val="PDCA BodyFirst"/>
    <w:basedOn w:val="Normal"/>
    <w:pPr>
      <w:spacing w:before="0" w:after="0" w:line="240" w:lineRule="auto"/>
      <w:ind w:firstLine="0" w:left="0"/>
      <w:jc w:val="both"/>
    </w:pPr>
    <w:rPr>
      <w:rFonts w:ascii="Times New Roman" w:hAnsi="Times New Roman" w:cs="Times New Roman"/>
      <w:b w:val="0"/>
      <w:i w:val="0"/>
      <w:sz w:val="20"/>
    </w:rPr>
  </w:style>
  <w:style w:type="paragraph" w:customStyle="1" w:styleId="PDCAList">
    <w:name w:val="PDCA List"/>
    <w:basedOn w:val="Normal"/>
    <w:pPr>
      <w:spacing w:before="0" w:after="20" w:line="240" w:lineRule="auto"/>
      <w:ind w:firstLine="0" w:left="340"/>
      <w:jc w:val="both"/>
    </w:pPr>
    <w:rPr>
      <w:rFonts w:ascii="Times New Roman" w:hAnsi="Times New Roman" w:cs="Times New Roman"/>
      <w:b w:val="0"/>
      <w:i w:val="0"/>
      <w:sz w:val="20"/>
    </w:rPr>
  </w:style>
  <w:style w:type="paragraph" w:customStyle="1" w:styleId="PDCACaption">
    <w:name w:val="PDCA Caption"/>
    <w:basedOn w:val="Normal"/>
    <w:pPr>
      <w:spacing w:before="0" w:after="120" w:line="240" w:lineRule="auto"/>
      <w:ind w:firstLine="0" w:left="0"/>
      <w:jc w:val="both"/>
    </w:pPr>
    <w:rPr>
      <w:rFonts w:ascii="Times New Roman" w:hAnsi="Times New Roman" w:cs="Times New Roman"/>
      <w:b w:val="0"/>
      <w:i w:val="0"/>
      <w:sz w:val="18"/>
    </w:rPr>
  </w:style>
  <w:style w:type="paragraph" w:customStyle="1" w:styleId="PDCATableText">
    <w:name w:val="PDCA TableText"/>
    <w:basedOn w:val="Normal"/>
    <w:pPr>
      <w:spacing w:before="0" w:after="20" w:line="240" w:lineRule="auto"/>
      <w:ind w:firstLine="0" w:left="0"/>
      <w:jc w:val="center"/>
    </w:pPr>
    <w:rPr>
      <w:rFonts w:ascii="Times New Roman" w:hAnsi="Times New Roman" w:cs="Times New Roman"/>
      <w:b w:val="0"/>
      <w:i w:val="0"/>
      <w:sz w:val="18"/>
    </w:rPr>
  </w:style>
  <w:style w:type="paragraph" w:customStyle="1" w:styleId="PDCATableFooter">
    <w:name w:val="PDCA TableFooter"/>
    <w:basedOn w:val="Normal"/>
    <w:pPr>
      <w:spacing w:before="0" w:after="120" w:line="240" w:lineRule="auto"/>
      <w:ind w:firstLine="0" w:left="0"/>
    </w:pPr>
    <w:rPr>
      <w:rFonts w:ascii="Times New Roman" w:hAnsi="Times New Roman" w:cs="Times New Roman"/>
      <w:b w:val="0"/>
      <w:i w:val="0"/>
      <w:sz w:val="16"/>
    </w:rPr>
  </w:style>
  <w:style w:type="paragraph" w:customStyle="1" w:styleId="PDCAEquation">
    <w:name w:val="PDCA Equation"/>
    <w:basedOn w:val="Normal"/>
    <w:pPr>
      <w:spacing w:before="0" w:after="20" w:line="240" w:lineRule="auto"/>
      <w:ind w:firstLine="0" w:left="0"/>
      <w:jc w:val="center"/>
    </w:pPr>
    <w:rPr>
      <w:rFonts w:ascii="Times New Roman" w:hAnsi="Times New Roman" w:cs="Times New Roman"/>
      <w:b w:val="0"/>
      <w:i/>
      <w:sz w:val="20"/>
    </w:rPr>
  </w:style>
  <w:style w:type="paragraph" w:customStyle="1" w:styleId="PDCABackMatter">
    <w:name w:val="PDCA BackMatter"/>
    <w:basedOn w:val="Normal"/>
    <w:pPr>
      <w:spacing w:before="0" w:after="80" w:line="240" w:lineRule="auto"/>
      <w:ind w:firstLine="0" w:left="0"/>
    </w:pPr>
    <w:rPr>
      <w:rFonts w:ascii="Times New Roman" w:hAnsi="Times New Roman" w:cs="Times New Roman"/>
      <w:b w:val="0"/>
      <w:i w:val="0"/>
      <w:sz w:val="18"/>
    </w:rPr>
  </w:style>
  <w:style w:type="paragraph" w:customStyle="1" w:styleId="PDCAReference">
    <w:name w:val="PDCA Reference"/>
    <w:basedOn w:val="Normal"/>
    <w:pPr>
      <w:spacing w:before="0" w:after="40" w:line="240" w:lineRule="auto"/>
      <w:ind w:hanging="340" w:left="340"/>
    </w:pPr>
    <w:rPr>
      <w:rFonts w:ascii="Times New Roman" w:hAnsi="Times New Roman" w:cs="Times New Roman"/>
      <w:b w:val="0"/>
      <w:i w:val="0"/>
      <w:sz w:val="17"/>
    </w:rPr>
  </w:style>
  <w:style w:type="paragraph" w:customStyle="1" w:styleId="PDCANote">
    <w:name w:val="PDCA Note"/>
    <w:basedOn w:val="Normal"/>
    <w:pPr>
      <w:spacing w:before="0" w:after="120" w:line="240" w:lineRule="auto"/>
      <w:ind w:firstLine="0" w:left="0"/>
    </w:pPr>
    <w:rPr>
      <w:rFonts w:ascii="Times New Roman" w:hAnsi="Times New Roman" w:cs="Times New Roman"/>
      <w:b w:val="0"/>
      <w:i/>
      <w:color w:val="993300"/>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